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989" w:rsidRPr="00736A91" w:rsidRDefault="000D5F8F" w:rsidP="000D5F8F">
      <w:pPr>
        <w:jc w:val="center"/>
        <w:rPr>
          <w:rFonts w:asciiTheme="majorEastAsia" w:eastAsiaTheme="majorEastAsia" w:hAnsiTheme="majorEastAsia"/>
          <w:b/>
          <w:sz w:val="36"/>
        </w:rPr>
      </w:pPr>
      <w:r w:rsidRPr="00736A91">
        <w:rPr>
          <w:rFonts w:asciiTheme="majorEastAsia" w:eastAsiaTheme="majorEastAsia" w:hAnsiTheme="majorEastAsia"/>
          <w:b/>
          <w:sz w:val="36"/>
        </w:rPr>
        <w:t>关于</w:t>
      </w:r>
      <w:r w:rsidR="00923E36" w:rsidRPr="00736A91">
        <w:rPr>
          <w:rFonts w:asciiTheme="majorEastAsia" w:eastAsiaTheme="majorEastAsia" w:hAnsiTheme="majorEastAsia"/>
          <w:b/>
          <w:sz w:val="36"/>
        </w:rPr>
        <w:t>审核评估数据填报</w:t>
      </w:r>
      <w:r w:rsidRPr="00736A91">
        <w:rPr>
          <w:rFonts w:asciiTheme="majorEastAsia" w:eastAsiaTheme="majorEastAsia" w:hAnsiTheme="majorEastAsia"/>
          <w:b/>
          <w:sz w:val="36"/>
        </w:rPr>
        <w:t>教职工</w:t>
      </w:r>
      <w:r w:rsidR="003A5AD1">
        <w:rPr>
          <w:rFonts w:asciiTheme="majorEastAsia" w:eastAsiaTheme="majorEastAsia" w:hAnsiTheme="majorEastAsia" w:hint="eastAsia"/>
          <w:b/>
          <w:sz w:val="36"/>
        </w:rPr>
        <w:t>相关</w:t>
      </w:r>
      <w:r w:rsidR="003A5AD1">
        <w:rPr>
          <w:rFonts w:asciiTheme="majorEastAsia" w:eastAsiaTheme="majorEastAsia" w:hAnsiTheme="majorEastAsia"/>
          <w:b/>
          <w:sz w:val="36"/>
        </w:rPr>
        <w:t>信息</w:t>
      </w:r>
      <w:r w:rsidRPr="00736A91">
        <w:rPr>
          <w:rFonts w:asciiTheme="majorEastAsia" w:eastAsiaTheme="majorEastAsia" w:hAnsiTheme="majorEastAsia"/>
          <w:b/>
          <w:sz w:val="36"/>
        </w:rPr>
        <w:t>核对的通知</w:t>
      </w:r>
    </w:p>
    <w:p w:rsidR="000D5F8F" w:rsidRPr="00736A91" w:rsidRDefault="000D5F8F" w:rsidP="003D6063">
      <w:pPr>
        <w:spacing w:beforeLines="50" w:before="156"/>
        <w:jc w:val="left"/>
        <w:rPr>
          <w:rFonts w:asciiTheme="majorEastAsia" w:eastAsiaTheme="majorEastAsia" w:hAnsiTheme="majorEastAsia"/>
          <w:sz w:val="28"/>
          <w:szCs w:val="28"/>
        </w:rPr>
      </w:pPr>
      <w:r w:rsidRPr="00736A91">
        <w:rPr>
          <w:rFonts w:asciiTheme="majorEastAsia" w:eastAsiaTheme="majorEastAsia" w:hAnsiTheme="majorEastAsia" w:hint="eastAsia"/>
          <w:sz w:val="28"/>
          <w:szCs w:val="28"/>
        </w:rPr>
        <w:t>全校各单位：</w:t>
      </w:r>
    </w:p>
    <w:p w:rsidR="000D5F8F" w:rsidRPr="00736A91" w:rsidRDefault="000D5F8F" w:rsidP="003A5AD1">
      <w:pPr>
        <w:spacing w:beforeLines="50" w:before="156"/>
        <w:ind w:firstLine="645"/>
        <w:jc w:val="left"/>
        <w:rPr>
          <w:rFonts w:asciiTheme="majorEastAsia" w:eastAsiaTheme="majorEastAsia" w:hAnsiTheme="majorEastAsia"/>
          <w:sz w:val="28"/>
          <w:szCs w:val="28"/>
        </w:rPr>
      </w:pPr>
      <w:r w:rsidRPr="00736A91">
        <w:rPr>
          <w:rFonts w:asciiTheme="majorEastAsia" w:eastAsiaTheme="majorEastAsia" w:hAnsiTheme="majorEastAsia" w:hint="eastAsia"/>
          <w:sz w:val="28"/>
          <w:szCs w:val="28"/>
        </w:rPr>
        <w:t>根据审核评估数据填报的要求</w:t>
      </w:r>
      <w:r w:rsidR="00923E36" w:rsidRPr="00736A91">
        <w:rPr>
          <w:rFonts w:asciiTheme="majorEastAsia" w:eastAsiaTheme="majorEastAsia" w:hAnsiTheme="majorEastAsia" w:hint="eastAsia"/>
          <w:sz w:val="28"/>
          <w:szCs w:val="28"/>
        </w:rPr>
        <w:t>（高等教育质量监测国家数据平台V3.0）</w:t>
      </w:r>
      <w:r w:rsidRPr="00736A91">
        <w:rPr>
          <w:rFonts w:asciiTheme="majorEastAsia" w:eastAsiaTheme="majorEastAsia" w:hAnsiTheme="majorEastAsia" w:hint="eastAsia"/>
          <w:sz w:val="28"/>
          <w:szCs w:val="28"/>
        </w:rPr>
        <w:t>，</w:t>
      </w:r>
      <w:r w:rsidR="00923E36" w:rsidRPr="00736A91">
        <w:rPr>
          <w:rFonts w:asciiTheme="majorEastAsia" w:eastAsiaTheme="majorEastAsia" w:hAnsiTheme="majorEastAsia" w:hint="eastAsia"/>
          <w:sz w:val="28"/>
          <w:szCs w:val="28"/>
        </w:rPr>
        <w:t>其中表1-6-1</w:t>
      </w:r>
      <w:r w:rsidR="00C07383" w:rsidRPr="00C07383">
        <w:rPr>
          <w:rFonts w:asciiTheme="majorEastAsia" w:eastAsiaTheme="majorEastAsia" w:hAnsiTheme="majorEastAsia" w:hint="eastAsia"/>
          <w:sz w:val="28"/>
          <w:szCs w:val="28"/>
        </w:rPr>
        <w:t>教职工基本信息（时点）</w:t>
      </w:r>
      <w:r w:rsidR="00923E36" w:rsidRPr="00736A91">
        <w:rPr>
          <w:rFonts w:asciiTheme="majorEastAsia" w:eastAsiaTheme="majorEastAsia" w:hAnsiTheme="majorEastAsia" w:hint="eastAsia"/>
          <w:sz w:val="28"/>
          <w:szCs w:val="28"/>
        </w:rPr>
        <w:t>和</w:t>
      </w:r>
      <w:r w:rsidR="00736A91">
        <w:rPr>
          <w:rFonts w:asciiTheme="majorEastAsia" w:eastAsiaTheme="majorEastAsia" w:hAnsiTheme="majorEastAsia" w:hint="eastAsia"/>
          <w:sz w:val="28"/>
          <w:szCs w:val="28"/>
        </w:rPr>
        <w:t>表</w:t>
      </w:r>
      <w:r w:rsidR="00923E36" w:rsidRPr="00736A91">
        <w:rPr>
          <w:rFonts w:asciiTheme="majorEastAsia" w:eastAsiaTheme="majorEastAsia" w:hAnsiTheme="majorEastAsia" w:hint="eastAsia"/>
          <w:sz w:val="28"/>
          <w:szCs w:val="28"/>
        </w:rPr>
        <w:t>1-6-2</w:t>
      </w:r>
      <w:r w:rsidR="00C07383" w:rsidRPr="00C07383">
        <w:rPr>
          <w:rFonts w:asciiTheme="majorEastAsia" w:eastAsiaTheme="majorEastAsia" w:hAnsiTheme="majorEastAsia" w:hint="eastAsia"/>
          <w:sz w:val="28"/>
          <w:szCs w:val="28"/>
        </w:rPr>
        <w:t xml:space="preserve"> 教职工基本信息（时点）</w:t>
      </w:r>
      <w:r w:rsidR="00C07383">
        <w:rPr>
          <w:rFonts w:asciiTheme="majorEastAsia" w:eastAsiaTheme="majorEastAsia" w:hAnsiTheme="majorEastAsia" w:hint="eastAsia"/>
          <w:sz w:val="28"/>
          <w:szCs w:val="28"/>
        </w:rPr>
        <w:t>，</w:t>
      </w:r>
      <w:bookmarkStart w:id="0" w:name="_GoBack"/>
      <w:bookmarkEnd w:id="0"/>
      <w:r w:rsidR="00923E36" w:rsidRPr="00736A91">
        <w:rPr>
          <w:rFonts w:asciiTheme="majorEastAsia" w:eastAsiaTheme="majorEastAsia" w:hAnsiTheme="majorEastAsia" w:hint="eastAsia"/>
          <w:sz w:val="28"/>
          <w:szCs w:val="28"/>
        </w:rPr>
        <w:t>包含事业编、退休、外聘、非事业编等全部教职工信息，人事部根据工作分工已将</w:t>
      </w:r>
      <w:r w:rsidR="005F6D9F" w:rsidRPr="00736A91">
        <w:rPr>
          <w:rFonts w:asciiTheme="majorEastAsia" w:eastAsiaTheme="majorEastAsia" w:hAnsiTheme="majorEastAsia" w:hint="eastAsia"/>
          <w:sz w:val="28"/>
          <w:szCs w:val="28"/>
        </w:rPr>
        <w:t>部分信息</w:t>
      </w:r>
      <w:r w:rsidR="00923E36" w:rsidRPr="00736A91">
        <w:rPr>
          <w:rFonts w:asciiTheme="majorEastAsia" w:eastAsiaTheme="majorEastAsia" w:hAnsiTheme="majorEastAsia" w:hint="eastAsia"/>
          <w:sz w:val="28"/>
          <w:szCs w:val="28"/>
        </w:rPr>
        <w:t>导入数据填报系统，</w:t>
      </w:r>
      <w:r w:rsidR="003A5AD1">
        <w:rPr>
          <w:rFonts w:asciiTheme="majorEastAsia" w:eastAsiaTheme="majorEastAsia" w:hAnsiTheme="majorEastAsia" w:hint="eastAsia"/>
          <w:sz w:val="28"/>
          <w:szCs w:val="28"/>
        </w:rPr>
        <w:t>需要教职工进行信息核对。</w:t>
      </w:r>
      <w:r w:rsidR="003A5AD1" w:rsidRPr="003A5AD1">
        <w:rPr>
          <w:rFonts w:asciiTheme="majorEastAsia" w:eastAsiaTheme="majorEastAsia" w:hAnsiTheme="majorEastAsia" w:hint="eastAsia"/>
          <w:sz w:val="28"/>
          <w:szCs w:val="28"/>
        </w:rPr>
        <w:t>除表1-6-1和表1-6-2外，还有部分信息需要相关教职工进行核实完善，该类表格</w:t>
      </w:r>
      <w:r w:rsidR="003A5AD1">
        <w:rPr>
          <w:rFonts w:asciiTheme="majorEastAsia" w:eastAsiaTheme="majorEastAsia" w:hAnsiTheme="majorEastAsia" w:hint="eastAsia"/>
          <w:sz w:val="28"/>
          <w:szCs w:val="28"/>
        </w:rPr>
        <w:t>已经</w:t>
      </w:r>
      <w:r w:rsidR="003A5AD1" w:rsidRPr="003A5AD1">
        <w:rPr>
          <w:rFonts w:asciiTheme="majorEastAsia" w:eastAsiaTheme="majorEastAsia" w:hAnsiTheme="majorEastAsia" w:hint="eastAsia"/>
          <w:sz w:val="28"/>
          <w:szCs w:val="28"/>
        </w:rPr>
        <w:t>依据工号分配给相关老师</w:t>
      </w:r>
      <w:r w:rsidR="003A5AD1">
        <w:rPr>
          <w:rFonts w:asciiTheme="majorEastAsia" w:eastAsiaTheme="majorEastAsia" w:hAnsiTheme="majorEastAsia" w:hint="eastAsia"/>
          <w:sz w:val="28"/>
          <w:szCs w:val="28"/>
        </w:rPr>
        <w:t>，</w:t>
      </w:r>
      <w:r w:rsidR="003A5AD1">
        <w:rPr>
          <w:rFonts w:asciiTheme="majorEastAsia" w:eastAsiaTheme="majorEastAsia" w:hAnsiTheme="majorEastAsia"/>
          <w:sz w:val="28"/>
          <w:szCs w:val="28"/>
        </w:rPr>
        <w:t>为了确保数据的准确性</w:t>
      </w:r>
      <w:r w:rsidR="003A5AD1">
        <w:rPr>
          <w:rFonts w:asciiTheme="majorEastAsia" w:eastAsiaTheme="majorEastAsia" w:hAnsiTheme="majorEastAsia" w:hint="eastAsia"/>
          <w:sz w:val="28"/>
          <w:szCs w:val="28"/>
        </w:rPr>
        <w:t>，</w:t>
      </w:r>
      <w:r w:rsidR="003A5AD1">
        <w:rPr>
          <w:rFonts w:asciiTheme="majorEastAsia" w:eastAsiaTheme="majorEastAsia" w:hAnsiTheme="majorEastAsia"/>
          <w:sz w:val="28"/>
          <w:szCs w:val="28"/>
        </w:rPr>
        <w:t>避免各位老师重复工作</w:t>
      </w:r>
      <w:r w:rsidR="003A5AD1">
        <w:rPr>
          <w:rFonts w:asciiTheme="majorEastAsia" w:eastAsiaTheme="majorEastAsia" w:hAnsiTheme="majorEastAsia" w:hint="eastAsia"/>
          <w:sz w:val="28"/>
          <w:szCs w:val="28"/>
        </w:rPr>
        <w:t>，</w:t>
      </w:r>
      <w:r w:rsidR="00923E36" w:rsidRPr="00736A91">
        <w:rPr>
          <w:rFonts w:asciiTheme="majorEastAsia" w:eastAsiaTheme="majorEastAsia" w:hAnsiTheme="majorEastAsia" w:hint="eastAsia"/>
          <w:sz w:val="28"/>
          <w:szCs w:val="28"/>
        </w:rPr>
        <w:t>为更好地完善教职工信息，特通知如下：</w:t>
      </w:r>
    </w:p>
    <w:p w:rsidR="00923E36" w:rsidRPr="00736A91" w:rsidRDefault="00923E36" w:rsidP="003D6063">
      <w:pPr>
        <w:spacing w:beforeLines="50" w:before="156"/>
        <w:ind w:firstLineChars="200" w:firstLine="560"/>
        <w:jc w:val="left"/>
        <w:rPr>
          <w:rStyle w:val="a3"/>
          <w:rFonts w:asciiTheme="majorEastAsia" w:eastAsiaTheme="majorEastAsia" w:hAnsiTheme="majorEastAsia"/>
          <w:color w:val="000000" w:themeColor="text1"/>
          <w:sz w:val="28"/>
          <w:szCs w:val="28"/>
          <w:u w:val="none"/>
        </w:rPr>
      </w:pPr>
      <w:r w:rsidRPr="00736A91">
        <w:rPr>
          <w:rFonts w:asciiTheme="majorEastAsia" w:eastAsiaTheme="majorEastAsia" w:hAnsiTheme="majorEastAsia" w:hint="eastAsia"/>
          <w:sz w:val="28"/>
          <w:szCs w:val="28"/>
        </w:rPr>
        <w:t>1.所有教职工使用工资号登录系统，具体登录方法</w:t>
      </w:r>
      <w:r w:rsidR="00A2433A">
        <w:rPr>
          <w:rFonts w:asciiTheme="majorEastAsia" w:eastAsiaTheme="majorEastAsia" w:hAnsiTheme="majorEastAsia" w:hint="eastAsia"/>
          <w:sz w:val="28"/>
          <w:szCs w:val="28"/>
        </w:rPr>
        <w:t>和操作指南</w:t>
      </w:r>
      <w:r w:rsidRPr="00736A91">
        <w:rPr>
          <w:rFonts w:asciiTheme="majorEastAsia" w:eastAsiaTheme="majorEastAsia" w:hAnsiTheme="majorEastAsia" w:hint="eastAsia"/>
          <w:sz w:val="28"/>
          <w:szCs w:val="28"/>
        </w:rPr>
        <w:t>见附件</w:t>
      </w:r>
      <w:r w:rsidR="00D765C5">
        <w:rPr>
          <w:rFonts w:asciiTheme="majorEastAsia" w:eastAsiaTheme="majorEastAsia" w:hAnsiTheme="majorEastAsia" w:hint="eastAsia"/>
          <w:sz w:val="28"/>
          <w:szCs w:val="28"/>
        </w:rPr>
        <w:t>1、2</w:t>
      </w:r>
      <w:r w:rsidRPr="00736A91">
        <w:rPr>
          <w:rFonts w:asciiTheme="majorEastAsia" w:eastAsiaTheme="majorEastAsia" w:hAnsiTheme="majorEastAsia" w:hint="eastAsia"/>
          <w:sz w:val="28"/>
          <w:szCs w:val="28"/>
        </w:rPr>
        <w:t>，登录地址为：</w:t>
      </w:r>
      <w:hyperlink r:id="rId7" w:history="1">
        <w:r w:rsidRPr="00736A91">
          <w:rPr>
            <w:rStyle w:val="a3"/>
            <w:rFonts w:asciiTheme="majorEastAsia" w:eastAsiaTheme="majorEastAsia" w:hAnsiTheme="majorEastAsia" w:hint="eastAsia"/>
            <w:sz w:val="28"/>
            <w:szCs w:val="28"/>
            <w:u w:val="none"/>
          </w:rPr>
          <w:t>www.bkpg.sdu.edu.cn</w:t>
        </w:r>
      </w:hyperlink>
      <w:r w:rsidR="003D6063" w:rsidRPr="00736A91">
        <w:rPr>
          <w:rStyle w:val="a3"/>
          <w:rFonts w:asciiTheme="majorEastAsia" w:eastAsiaTheme="majorEastAsia" w:hAnsiTheme="majorEastAsia" w:hint="eastAsia"/>
          <w:sz w:val="28"/>
          <w:szCs w:val="28"/>
          <w:u w:val="none"/>
        </w:rPr>
        <w:t xml:space="preserve"> </w:t>
      </w:r>
      <w:r w:rsidR="003D6063" w:rsidRPr="00736A91">
        <w:rPr>
          <w:rStyle w:val="a3"/>
          <w:rFonts w:asciiTheme="majorEastAsia" w:eastAsiaTheme="majorEastAsia" w:hAnsiTheme="majorEastAsia" w:hint="eastAsia"/>
          <w:color w:val="000000" w:themeColor="text1"/>
          <w:sz w:val="28"/>
          <w:szCs w:val="28"/>
          <w:u w:val="none"/>
        </w:rPr>
        <w:t>。</w:t>
      </w:r>
    </w:p>
    <w:p w:rsidR="005F6D9F" w:rsidRPr="00736A91" w:rsidRDefault="00923E36" w:rsidP="003D6063">
      <w:pPr>
        <w:spacing w:beforeLines="50" w:before="156"/>
        <w:ind w:firstLineChars="200" w:firstLine="560"/>
        <w:jc w:val="left"/>
        <w:rPr>
          <w:rFonts w:asciiTheme="majorEastAsia" w:eastAsiaTheme="majorEastAsia" w:hAnsiTheme="majorEastAsia"/>
          <w:sz w:val="28"/>
          <w:szCs w:val="28"/>
        </w:rPr>
      </w:pPr>
      <w:r w:rsidRPr="00736A91">
        <w:rPr>
          <w:rFonts w:asciiTheme="majorEastAsia" w:eastAsiaTheme="majorEastAsia" w:hAnsiTheme="majorEastAsia" w:hint="eastAsia"/>
          <w:sz w:val="28"/>
          <w:szCs w:val="28"/>
        </w:rPr>
        <w:t>2.如无法登录，根据以下信息进行咨询</w:t>
      </w:r>
      <w:r w:rsidR="005F6D9F" w:rsidRPr="00736A91">
        <w:rPr>
          <w:rFonts w:asciiTheme="majorEastAsia" w:eastAsiaTheme="majorEastAsia" w:hAnsiTheme="majorEastAsia" w:hint="eastAsia"/>
          <w:sz w:val="28"/>
          <w:szCs w:val="28"/>
        </w:rPr>
        <w:t>，由各单位人事秘书负责协调</w:t>
      </w:r>
      <w:r w:rsidRPr="00736A91">
        <w:rPr>
          <w:rFonts w:asciiTheme="majorEastAsia" w:eastAsiaTheme="majorEastAsia" w:hAnsiTheme="majorEastAsia" w:hint="eastAsia"/>
          <w:sz w:val="28"/>
          <w:szCs w:val="28"/>
        </w:rPr>
        <w:t>。</w:t>
      </w:r>
    </w:p>
    <w:tbl>
      <w:tblPr>
        <w:tblStyle w:val="a5"/>
        <w:tblW w:w="9322" w:type="dxa"/>
        <w:tblLayout w:type="fixed"/>
        <w:tblLook w:val="04A0" w:firstRow="1" w:lastRow="0" w:firstColumn="1" w:lastColumn="0" w:noHBand="0" w:noVBand="1"/>
      </w:tblPr>
      <w:tblGrid>
        <w:gridCol w:w="675"/>
        <w:gridCol w:w="2268"/>
        <w:gridCol w:w="3290"/>
        <w:gridCol w:w="1246"/>
        <w:gridCol w:w="1843"/>
      </w:tblGrid>
      <w:tr w:rsidR="00923E36" w:rsidRPr="00736A91" w:rsidTr="008C4352">
        <w:tc>
          <w:tcPr>
            <w:tcW w:w="675" w:type="dxa"/>
            <w:vAlign w:val="center"/>
          </w:tcPr>
          <w:p w:rsidR="00923E36" w:rsidRPr="008C4352" w:rsidRDefault="00923E36" w:rsidP="005F6D9F">
            <w:pPr>
              <w:jc w:val="center"/>
              <w:rPr>
                <w:rFonts w:asciiTheme="minorEastAsia" w:hAnsiTheme="minorEastAsia"/>
                <w:sz w:val="24"/>
                <w:szCs w:val="28"/>
              </w:rPr>
            </w:pPr>
            <w:r w:rsidRPr="008C4352">
              <w:rPr>
                <w:rFonts w:asciiTheme="minorEastAsia" w:hAnsiTheme="minorEastAsia" w:hint="eastAsia"/>
                <w:sz w:val="24"/>
                <w:szCs w:val="28"/>
              </w:rPr>
              <w:t>序号</w:t>
            </w:r>
          </w:p>
        </w:tc>
        <w:tc>
          <w:tcPr>
            <w:tcW w:w="2268" w:type="dxa"/>
            <w:vAlign w:val="center"/>
          </w:tcPr>
          <w:p w:rsidR="00923E36" w:rsidRPr="008C4352" w:rsidRDefault="00923E36" w:rsidP="005F6D9F">
            <w:pPr>
              <w:jc w:val="center"/>
              <w:rPr>
                <w:rFonts w:asciiTheme="minorEastAsia" w:hAnsiTheme="minorEastAsia"/>
                <w:sz w:val="24"/>
                <w:szCs w:val="28"/>
              </w:rPr>
            </w:pPr>
            <w:r w:rsidRPr="008C4352">
              <w:rPr>
                <w:rFonts w:asciiTheme="minorEastAsia" w:hAnsiTheme="minorEastAsia" w:hint="eastAsia"/>
                <w:sz w:val="24"/>
                <w:szCs w:val="28"/>
              </w:rPr>
              <w:t>单位</w:t>
            </w:r>
          </w:p>
        </w:tc>
        <w:tc>
          <w:tcPr>
            <w:tcW w:w="3290" w:type="dxa"/>
            <w:vAlign w:val="center"/>
          </w:tcPr>
          <w:p w:rsidR="00923E36" w:rsidRPr="008C4352" w:rsidRDefault="00923E36" w:rsidP="005F6D9F">
            <w:pPr>
              <w:jc w:val="center"/>
              <w:rPr>
                <w:rFonts w:asciiTheme="minorEastAsia" w:hAnsiTheme="minorEastAsia"/>
                <w:sz w:val="24"/>
                <w:szCs w:val="28"/>
              </w:rPr>
            </w:pPr>
            <w:r w:rsidRPr="008C4352">
              <w:rPr>
                <w:rFonts w:asciiTheme="minorEastAsia" w:hAnsiTheme="minorEastAsia" w:hint="eastAsia"/>
                <w:sz w:val="24"/>
                <w:szCs w:val="28"/>
              </w:rPr>
              <w:t>负责内容</w:t>
            </w:r>
          </w:p>
        </w:tc>
        <w:tc>
          <w:tcPr>
            <w:tcW w:w="1246" w:type="dxa"/>
            <w:vAlign w:val="center"/>
          </w:tcPr>
          <w:p w:rsidR="00923E36" w:rsidRPr="008C4352" w:rsidRDefault="00923E36" w:rsidP="005F6D9F">
            <w:pPr>
              <w:jc w:val="center"/>
              <w:rPr>
                <w:rFonts w:asciiTheme="minorEastAsia" w:hAnsiTheme="minorEastAsia"/>
                <w:sz w:val="24"/>
                <w:szCs w:val="28"/>
              </w:rPr>
            </w:pPr>
            <w:r w:rsidRPr="008C4352">
              <w:rPr>
                <w:rFonts w:asciiTheme="minorEastAsia" w:hAnsiTheme="minorEastAsia" w:hint="eastAsia"/>
                <w:sz w:val="24"/>
                <w:szCs w:val="28"/>
              </w:rPr>
              <w:t>联系人</w:t>
            </w:r>
          </w:p>
        </w:tc>
        <w:tc>
          <w:tcPr>
            <w:tcW w:w="1843" w:type="dxa"/>
            <w:vAlign w:val="center"/>
          </w:tcPr>
          <w:p w:rsidR="00923E36" w:rsidRPr="008C4352" w:rsidRDefault="00923E36" w:rsidP="005F6D9F">
            <w:pPr>
              <w:jc w:val="center"/>
              <w:rPr>
                <w:rFonts w:asciiTheme="minorEastAsia" w:hAnsiTheme="minorEastAsia"/>
                <w:sz w:val="24"/>
                <w:szCs w:val="28"/>
              </w:rPr>
            </w:pPr>
            <w:r w:rsidRPr="008C4352">
              <w:rPr>
                <w:rFonts w:asciiTheme="minorEastAsia" w:hAnsiTheme="minorEastAsia" w:hint="eastAsia"/>
                <w:sz w:val="24"/>
                <w:szCs w:val="28"/>
              </w:rPr>
              <w:t>联系电话</w:t>
            </w:r>
          </w:p>
        </w:tc>
      </w:tr>
      <w:tr w:rsidR="008C4352" w:rsidRPr="00736A91" w:rsidTr="008C4352">
        <w:trPr>
          <w:trHeight w:val="516"/>
        </w:trPr>
        <w:tc>
          <w:tcPr>
            <w:tcW w:w="675"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1</w:t>
            </w:r>
          </w:p>
        </w:tc>
        <w:tc>
          <w:tcPr>
            <w:tcW w:w="2268" w:type="dxa"/>
            <w:vAlign w:val="center"/>
          </w:tcPr>
          <w:p w:rsidR="008C4352" w:rsidRPr="008C4352" w:rsidRDefault="008C4352" w:rsidP="008C4352">
            <w:pPr>
              <w:jc w:val="center"/>
              <w:rPr>
                <w:rFonts w:asciiTheme="minorEastAsia" w:hAnsiTheme="minorEastAsia"/>
                <w:sz w:val="24"/>
                <w:szCs w:val="28"/>
              </w:rPr>
            </w:pPr>
            <w:r w:rsidRPr="008C4352">
              <w:rPr>
                <w:rFonts w:asciiTheme="minorEastAsia" w:hAnsiTheme="minorEastAsia" w:hint="eastAsia"/>
                <w:sz w:val="24"/>
                <w:szCs w:val="28"/>
              </w:rPr>
              <w:t>审核评估办公室</w:t>
            </w:r>
          </w:p>
        </w:tc>
        <w:tc>
          <w:tcPr>
            <w:tcW w:w="3290" w:type="dxa"/>
            <w:vMerge w:val="restart"/>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负责技术服务</w:t>
            </w:r>
          </w:p>
        </w:tc>
        <w:tc>
          <w:tcPr>
            <w:tcW w:w="1246"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王传松</w:t>
            </w:r>
          </w:p>
        </w:tc>
        <w:tc>
          <w:tcPr>
            <w:tcW w:w="1843" w:type="dxa"/>
            <w:vAlign w:val="center"/>
          </w:tcPr>
          <w:p w:rsidR="008C4352" w:rsidRPr="008C4352" w:rsidRDefault="008C4352" w:rsidP="00F64694">
            <w:pPr>
              <w:jc w:val="center"/>
              <w:rPr>
                <w:rFonts w:asciiTheme="minorEastAsia" w:hAnsiTheme="minorEastAsia"/>
                <w:sz w:val="24"/>
                <w:szCs w:val="28"/>
              </w:rPr>
            </w:pPr>
            <w:r w:rsidRPr="008C4352">
              <w:rPr>
                <w:rFonts w:asciiTheme="minorEastAsia" w:hAnsiTheme="minorEastAsia" w:hint="eastAsia"/>
                <w:sz w:val="24"/>
                <w:szCs w:val="28"/>
              </w:rPr>
              <w:t>8836</w:t>
            </w:r>
            <w:r w:rsidR="00F64694">
              <w:rPr>
                <w:rFonts w:asciiTheme="minorEastAsia" w:hAnsiTheme="minorEastAsia" w:hint="eastAsia"/>
                <w:sz w:val="24"/>
                <w:szCs w:val="28"/>
              </w:rPr>
              <w:t>16</w:t>
            </w:r>
            <w:r w:rsidRPr="008C4352">
              <w:rPr>
                <w:rFonts w:asciiTheme="minorEastAsia" w:hAnsiTheme="minorEastAsia" w:hint="eastAsia"/>
                <w:sz w:val="24"/>
                <w:szCs w:val="28"/>
              </w:rPr>
              <w:t>07</w:t>
            </w:r>
          </w:p>
        </w:tc>
      </w:tr>
      <w:tr w:rsidR="008C4352" w:rsidRPr="00736A91" w:rsidTr="008C4352">
        <w:trPr>
          <w:trHeight w:val="410"/>
        </w:trPr>
        <w:tc>
          <w:tcPr>
            <w:tcW w:w="675"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2</w:t>
            </w:r>
          </w:p>
        </w:tc>
        <w:tc>
          <w:tcPr>
            <w:tcW w:w="2268" w:type="dxa"/>
            <w:vAlign w:val="center"/>
          </w:tcPr>
          <w:p w:rsidR="008C4352" w:rsidRPr="008C4352" w:rsidRDefault="008C4352" w:rsidP="008C4352">
            <w:pPr>
              <w:rPr>
                <w:rFonts w:asciiTheme="minorEastAsia" w:hAnsiTheme="minorEastAsia"/>
                <w:sz w:val="24"/>
                <w:szCs w:val="28"/>
              </w:rPr>
            </w:pPr>
            <w:r w:rsidRPr="008C4352">
              <w:rPr>
                <w:rFonts w:asciiTheme="minorEastAsia" w:hAnsiTheme="minorEastAsia" w:hint="eastAsia"/>
                <w:sz w:val="24"/>
                <w:szCs w:val="28"/>
              </w:rPr>
              <w:t>信息化工作办公室</w:t>
            </w:r>
          </w:p>
        </w:tc>
        <w:tc>
          <w:tcPr>
            <w:tcW w:w="3290" w:type="dxa"/>
            <w:vMerge/>
            <w:vAlign w:val="center"/>
          </w:tcPr>
          <w:p w:rsidR="008C4352" w:rsidRPr="008C4352" w:rsidRDefault="008C4352" w:rsidP="005F6D9F">
            <w:pPr>
              <w:jc w:val="center"/>
              <w:rPr>
                <w:rFonts w:asciiTheme="minorEastAsia" w:hAnsiTheme="minorEastAsia"/>
                <w:sz w:val="24"/>
                <w:szCs w:val="28"/>
              </w:rPr>
            </w:pPr>
          </w:p>
        </w:tc>
        <w:tc>
          <w:tcPr>
            <w:tcW w:w="1246"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陈琳</w:t>
            </w:r>
          </w:p>
        </w:tc>
        <w:tc>
          <w:tcPr>
            <w:tcW w:w="1843"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88369882</w:t>
            </w:r>
          </w:p>
        </w:tc>
      </w:tr>
      <w:tr w:rsidR="008C4352" w:rsidRPr="00736A91" w:rsidTr="008C4352">
        <w:trPr>
          <w:trHeight w:val="738"/>
        </w:trPr>
        <w:tc>
          <w:tcPr>
            <w:tcW w:w="675"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3</w:t>
            </w:r>
          </w:p>
        </w:tc>
        <w:tc>
          <w:tcPr>
            <w:tcW w:w="2268" w:type="dxa"/>
            <w:vAlign w:val="center"/>
          </w:tcPr>
          <w:p w:rsidR="008C4352" w:rsidRPr="008C4352" w:rsidRDefault="008C4352" w:rsidP="00B26608">
            <w:pPr>
              <w:jc w:val="center"/>
              <w:rPr>
                <w:rFonts w:asciiTheme="minorEastAsia" w:hAnsiTheme="minorEastAsia"/>
                <w:sz w:val="24"/>
                <w:szCs w:val="28"/>
              </w:rPr>
            </w:pPr>
            <w:r w:rsidRPr="008C4352">
              <w:rPr>
                <w:rFonts w:asciiTheme="minorEastAsia" w:hAnsiTheme="minorEastAsia" w:hint="eastAsia"/>
                <w:sz w:val="24"/>
                <w:szCs w:val="28"/>
              </w:rPr>
              <w:t>人事部</w:t>
            </w:r>
          </w:p>
        </w:tc>
        <w:tc>
          <w:tcPr>
            <w:tcW w:w="3290" w:type="dxa"/>
            <w:vAlign w:val="center"/>
          </w:tcPr>
          <w:p w:rsidR="008C4352" w:rsidRPr="008C4352" w:rsidRDefault="008C4352" w:rsidP="00B26608">
            <w:pPr>
              <w:jc w:val="center"/>
              <w:rPr>
                <w:rFonts w:asciiTheme="minorEastAsia" w:hAnsiTheme="minorEastAsia"/>
                <w:sz w:val="24"/>
                <w:szCs w:val="28"/>
              </w:rPr>
            </w:pPr>
            <w:r w:rsidRPr="008C4352">
              <w:rPr>
                <w:rFonts w:asciiTheme="minorEastAsia" w:hAnsiTheme="minorEastAsia" w:hint="eastAsia"/>
                <w:sz w:val="24"/>
                <w:szCs w:val="28"/>
              </w:rPr>
              <w:t>学校事业编、非事业编、退休、外聘人员工号和机构编码</w:t>
            </w:r>
          </w:p>
        </w:tc>
        <w:tc>
          <w:tcPr>
            <w:tcW w:w="1246" w:type="dxa"/>
            <w:vAlign w:val="center"/>
          </w:tcPr>
          <w:p w:rsidR="008C4352" w:rsidRPr="008C4352" w:rsidRDefault="008C4352" w:rsidP="00B26608">
            <w:pPr>
              <w:jc w:val="center"/>
              <w:rPr>
                <w:rFonts w:asciiTheme="minorEastAsia" w:hAnsiTheme="minorEastAsia"/>
                <w:sz w:val="24"/>
                <w:szCs w:val="28"/>
              </w:rPr>
            </w:pPr>
            <w:r w:rsidRPr="008C4352">
              <w:rPr>
                <w:rFonts w:asciiTheme="minorEastAsia" w:hAnsiTheme="minorEastAsia" w:hint="eastAsia"/>
                <w:sz w:val="24"/>
                <w:szCs w:val="28"/>
              </w:rPr>
              <w:t>王小平</w:t>
            </w:r>
          </w:p>
        </w:tc>
        <w:tc>
          <w:tcPr>
            <w:tcW w:w="1843" w:type="dxa"/>
            <w:vAlign w:val="center"/>
          </w:tcPr>
          <w:p w:rsidR="008C4352" w:rsidRPr="008C4352" w:rsidRDefault="008C4352" w:rsidP="00B26608">
            <w:pPr>
              <w:jc w:val="center"/>
              <w:rPr>
                <w:rFonts w:asciiTheme="minorEastAsia" w:hAnsiTheme="minorEastAsia"/>
                <w:sz w:val="24"/>
                <w:szCs w:val="28"/>
              </w:rPr>
            </w:pPr>
            <w:r w:rsidRPr="008C4352">
              <w:rPr>
                <w:rFonts w:asciiTheme="minorEastAsia" w:hAnsiTheme="minorEastAsia" w:hint="eastAsia"/>
                <w:sz w:val="24"/>
                <w:szCs w:val="28"/>
              </w:rPr>
              <w:t>88369919</w:t>
            </w:r>
          </w:p>
        </w:tc>
      </w:tr>
      <w:tr w:rsidR="008C4352" w:rsidRPr="00736A91" w:rsidTr="008C4352">
        <w:tc>
          <w:tcPr>
            <w:tcW w:w="675"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4</w:t>
            </w:r>
          </w:p>
        </w:tc>
        <w:tc>
          <w:tcPr>
            <w:tcW w:w="2268"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本科生</w:t>
            </w:r>
            <w:r w:rsidRPr="008C4352">
              <w:rPr>
                <w:rFonts w:asciiTheme="minorEastAsia" w:hAnsiTheme="minorEastAsia"/>
                <w:sz w:val="24"/>
                <w:szCs w:val="28"/>
              </w:rPr>
              <w:t>院</w:t>
            </w:r>
          </w:p>
        </w:tc>
        <w:tc>
          <w:tcPr>
            <w:tcW w:w="3290"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外聘教师工号、实习基地编码</w:t>
            </w:r>
          </w:p>
        </w:tc>
        <w:tc>
          <w:tcPr>
            <w:tcW w:w="1246"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齐</w:t>
            </w:r>
            <w:r w:rsidRPr="008C4352">
              <w:rPr>
                <w:rFonts w:asciiTheme="minorEastAsia" w:hAnsiTheme="minorEastAsia"/>
                <w:sz w:val="24"/>
                <w:szCs w:val="28"/>
              </w:rPr>
              <w:t>炳和</w:t>
            </w:r>
          </w:p>
        </w:tc>
        <w:tc>
          <w:tcPr>
            <w:tcW w:w="1843"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88365985</w:t>
            </w:r>
          </w:p>
        </w:tc>
      </w:tr>
      <w:tr w:rsidR="008C4352" w:rsidRPr="00736A91" w:rsidTr="008C4352">
        <w:tc>
          <w:tcPr>
            <w:tcW w:w="675"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5</w:t>
            </w:r>
          </w:p>
        </w:tc>
        <w:tc>
          <w:tcPr>
            <w:tcW w:w="2268"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资产</w:t>
            </w:r>
            <w:r w:rsidRPr="008C4352">
              <w:rPr>
                <w:rFonts w:asciiTheme="minorEastAsia" w:hAnsiTheme="minorEastAsia"/>
                <w:sz w:val="24"/>
                <w:szCs w:val="28"/>
              </w:rPr>
              <w:t>与实验室</w:t>
            </w:r>
          </w:p>
          <w:p w:rsidR="008C4352" w:rsidRPr="008C4352" w:rsidRDefault="008C4352" w:rsidP="005F6D9F">
            <w:pPr>
              <w:jc w:val="center"/>
              <w:rPr>
                <w:rFonts w:asciiTheme="minorEastAsia" w:hAnsiTheme="minorEastAsia"/>
                <w:sz w:val="24"/>
                <w:szCs w:val="28"/>
              </w:rPr>
            </w:pPr>
            <w:r w:rsidRPr="008C4352">
              <w:rPr>
                <w:rFonts w:asciiTheme="minorEastAsia" w:hAnsiTheme="minorEastAsia"/>
                <w:sz w:val="24"/>
                <w:szCs w:val="28"/>
              </w:rPr>
              <w:t>管理部</w:t>
            </w:r>
          </w:p>
        </w:tc>
        <w:tc>
          <w:tcPr>
            <w:tcW w:w="3290"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外聘实验人员、实验室编码</w:t>
            </w:r>
          </w:p>
        </w:tc>
        <w:tc>
          <w:tcPr>
            <w:tcW w:w="1246"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张平清</w:t>
            </w:r>
          </w:p>
        </w:tc>
        <w:tc>
          <w:tcPr>
            <w:tcW w:w="1843"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88369269</w:t>
            </w:r>
          </w:p>
        </w:tc>
      </w:tr>
      <w:tr w:rsidR="008C4352" w:rsidRPr="00736A91" w:rsidTr="008C4352">
        <w:tc>
          <w:tcPr>
            <w:tcW w:w="675"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6</w:t>
            </w:r>
          </w:p>
        </w:tc>
        <w:tc>
          <w:tcPr>
            <w:tcW w:w="2268"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齐鲁医学部</w:t>
            </w:r>
          </w:p>
        </w:tc>
        <w:tc>
          <w:tcPr>
            <w:tcW w:w="3290"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医学类人员工号、机构编码</w:t>
            </w:r>
          </w:p>
        </w:tc>
        <w:tc>
          <w:tcPr>
            <w:tcW w:w="1246"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徐</w:t>
            </w:r>
            <w:r w:rsidRPr="008C4352">
              <w:rPr>
                <w:rFonts w:asciiTheme="minorEastAsia" w:hAnsiTheme="minorEastAsia"/>
                <w:sz w:val="24"/>
                <w:szCs w:val="28"/>
              </w:rPr>
              <w:t>延宝</w:t>
            </w:r>
          </w:p>
        </w:tc>
        <w:tc>
          <w:tcPr>
            <w:tcW w:w="1843"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88382681</w:t>
            </w:r>
          </w:p>
        </w:tc>
      </w:tr>
      <w:tr w:rsidR="008C4352" w:rsidRPr="00736A91" w:rsidTr="008C4352">
        <w:tc>
          <w:tcPr>
            <w:tcW w:w="675"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7</w:t>
            </w:r>
          </w:p>
        </w:tc>
        <w:tc>
          <w:tcPr>
            <w:tcW w:w="2268"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科学技术研究院</w:t>
            </w:r>
          </w:p>
        </w:tc>
        <w:tc>
          <w:tcPr>
            <w:tcW w:w="3290"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科研机构编码</w:t>
            </w:r>
          </w:p>
        </w:tc>
        <w:tc>
          <w:tcPr>
            <w:tcW w:w="1246"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胡大伟</w:t>
            </w:r>
          </w:p>
        </w:tc>
        <w:tc>
          <w:tcPr>
            <w:tcW w:w="1843"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88369623</w:t>
            </w:r>
          </w:p>
        </w:tc>
      </w:tr>
      <w:tr w:rsidR="008C4352" w:rsidRPr="00736A91" w:rsidTr="008C4352">
        <w:tc>
          <w:tcPr>
            <w:tcW w:w="675"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lastRenderedPageBreak/>
              <w:t>8</w:t>
            </w:r>
          </w:p>
        </w:tc>
        <w:tc>
          <w:tcPr>
            <w:tcW w:w="2268"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合作发展部</w:t>
            </w:r>
          </w:p>
        </w:tc>
        <w:tc>
          <w:tcPr>
            <w:tcW w:w="3290"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校外共建单位编码</w:t>
            </w:r>
          </w:p>
        </w:tc>
        <w:tc>
          <w:tcPr>
            <w:tcW w:w="1246"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冯守刚</w:t>
            </w:r>
          </w:p>
        </w:tc>
        <w:tc>
          <w:tcPr>
            <w:tcW w:w="1843" w:type="dxa"/>
            <w:vAlign w:val="center"/>
          </w:tcPr>
          <w:p w:rsidR="008C4352" w:rsidRPr="008C4352" w:rsidRDefault="008C4352" w:rsidP="005F6D9F">
            <w:pPr>
              <w:jc w:val="center"/>
              <w:rPr>
                <w:rFonts w:asciiTheme="minorEastAsia" w:hAnsiTheme="minorEastAsia"/>
                <w:sz w:val="24"/>
                <w:szCs w:val="28"/>
              </w:rPr>
            </w:pPr>
            <w:r w:rsidRPr="008C4352">
              <w:rPr>
                <w:rFonts w:asciiTheme="minorEastAsia" w:hAnsiTheme="minorEastAsia" w:hint="eastAsia"/>
                <w:sz w:val="24"/>
                <w:szCs w:val="28"/>
              </w:rPr>
              <w:t>88366063</w:t>
            </w:r>
          </w:p>
        </w:tc>
      </w:tr>
    </w:tbl>
    <w:p w:rsidR="005F6D9F" w:rsidRDefault="005F6D9F" w:rsidP="00736A91">
      <w:pPr>
        <w:ind w:firstLineChars="200" w:firstLine="560"/>
        <w:jc w:val="left"/>
        <w:rPr>
          <w:rFonts w:asciiTheme="majorEastAsia" w:eastAsiaTheme="majorEastAsia" w:hAnsiTheme="majorEastAsia"/>
          <w:sz w:val="28"/>
          <w:szCs w:val="28"/>
        </w:rPr>
      </w:pPr>
      <w:r w:rsidRPr="00736A91">
        <w:rPr>
          <w:rFonts w:asciiTheme="majorEastAsia" w:eastAsiaTheme="majorEastAsia" w:hAnsiTheme="majorEastAsia" w:hint="eastAsia"/>
          <w:sz w:val="28"/>
          <w:szCs w:val="28"/>
        </w:rPr>
        <w:t>3.编码规则与责任人详见《关于</w:t>
      </w:r>
      <w:r w:rsidR="00BE0DA9">
        <w:rPr>
          <w:rFonts w:asciiTheme="majorEastAsia" w:eastAsiaTheme="majorEastAsia" w:hAnsiTheme="majorEastAsia" w:hint="eastAsia"/>
          <w:sz w:val="28"/>
          <w:szCs w:val="28"/>
        </w:rPr>
        <w:t>&lt;</w:t>
      </w:r>
      <w:r w:rsidRPr="00736A91">
        <w:rPr>
          <w:rFonts w:asciiTheme="majorEastAsia" w:eastAsiaTheme="majorEastAsia" w:hAnsiTheme="majorEastAsia" w:hint="eastAsia"/>
          <w:sz w:val="28"/>
          <w:szCs w:val="28"/>
        </w:rPr>
        <w:t>高等教育质量监测国家数据平台V3.0</w:t>
      </w:r>
      <w:r w:rsidR="00BE0DA9">
        <w:rPr>
          <w:rFonts w:asciiTheme="majorEastAsia" w:eastAsiaTheme="majorEastAsia" w:hAnsiTheme="majorEastAsia" w:hint="eastAsia"/>
          <w:sz w:val="28"/>
          <w:szCs w:val="28"/>
        </w:rPr>
        <w:t>&gt;</w:t>
      </w:r>
      <w:r w:rsidRPr="00736A91">
        <w:rPr>
          <w:rFonts w:asciiTheme="majorEastAsia" w:eastAsiaTheme="majorEastAsia" w:hAnsiTheme="majorEastAsia" w:hint="eastAsia"/>
          <w:sz w:val="28"/>
          <w:szCs w:val="28"/>
        </w:rPr>
        <w:t>编码制定与数据填报的通知》</w:t>
      </w:r>
    </w:p>
    <w:p w:rsidR="003A5AD1" w:rsidRDefault="003A5AD1" w:rsidP="00736A91">
      <w:pPr>
        <w:ind w:firstLineChars="200" w:firstLine="560"/>
        <w:jc w:val="left"/>
        <w:rPr>
          <w:rFonts w:asciiTheme="majorEastAsia" w:eastAsiaTheme="majorEastAsia" w:hAnsiTheme="majorEastAsia"/>
          <w:sz w:val="28"/>
          <w:szCs w:val="28"/>
        </w:rPr>
      </w:pPr>
    </w:p>
    <w:p w:rsidR="003A5AD1" w:rsidRPr="003A5AD1" w:rsidRDefault="003A5AD1" w:rsidP="00736A91">
      <w:pPr>
        <w:ind w:firstLineChars="200" w:firstLine="560"/>
        <w:jc w:val="left"/>
        <w:rPr>
          <w:rFonts w:asciiTheme="majorEastAsia" w:eastAsiaTheme="majorEastAsia" w:hAnsiTheme="majorEastAsia"/>
          <w:sz w:val="28"/>
          <w:szCs w:val="28"/>
        </w:rPr>
      </w:pPr>
    </w:p>
    <w:p w:rsidR="00D765C5" w:rsidRDefault="00D765C5" w:rsidP="00736A91">
      <w:pPr>
        <w:ind w:firstLineChars="200"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附件1：</w:t>
      </w:r>
      <w:r w:rsidR="00BE0DA9" w:rsidRPr="00BE0DA9">
        <w:rPr>
          <w:rFonts w:asciiTheme="majorEastAsia" w:eastAsiaTheme="majorEastAsia" w:hAnsiTheme="majorEastAsia" w:hint="eastAsia"/>
          <w:sz w:val="28"/>
          <w:szCs w:val="28"/>
        </w:rPr>
        <w:t>关于审核评估数据填报教职工基本信息及单位基本信息核对的通知的几点说明</w:t>
      </w:r>
    </w:p>
    <w:p w:rsidR="000D66F5" w:rsidRPr="00736A91" w:rsidRDefault="008F0963" w:rsidP="00736A91">
      <w:pPr>
        <w:ind w:firstLineChars="200" w:firstLine="560"/>
        <w:jc w:val="left"/>
        <w:rPr>
          <w:rFonts w:asciiTheme="majorEastAsia" w:eastAsiaTheme="majorEastAsia" w:hAnsiTheme="majorEastAsia"/>
          <w:sz w:val="28"/>
          <w:szCs w:val="28"/>
        </w:rPr>
      </w:pPr>
      <w:r w:rsidRPr="00736A91">
        <w:rPr>
          <w:rFonts w:asciiTheme="majorEastAsia" w:eastAsiaTheme="majorEastAsia" w:hAnsiTheme="majorEastAsia"/>
          <w:sz w:val="28"/>
          <w:szCs w:val="28"/>
        </w:rPr>
        <w:t>附件</w:t>
      </w:r>
      <w:r w:rsidR="00D765C5">
        <w:rPr>
          <w:rFonts w:asciiTheme="majorEastAsia" w:eastAsiaTheme="majorEastAsia" w:hAnsiTheme="majorEastAsia" w:hint="eastAsia"/>
          <w:sz w:val="28"/>
          <w:szCs w:val="28"/>
        </w:rPr>
        <w:t>2</w:t>
      </w:r>
      <w:r w:rsidRPr="00736A91">
        <w:rPr>
          <w:rFonts w:asciiTheme="majorEastAsia" w:eastAsiaTheme="majorEastAsia" w:hAnsiTheme="majorEastAsia" w:hint="eastAsia"/>
          <w:sz w:val="28"/>
          <w:szCs w:val="28"/>
        </w:rPr>
        <w:t>：</w:t>
      </w:r>
      <w:r w:rsidR="00BE0DA9" w:rsidRPr="00BE0DA9">
        <w:rPr>
          <w:rFonts w:asciiTheme="majorEastAsia" w:eastAsiaTheme="majorEastAsia" w:hAnsiTheme="majorEastAsia" w:hint="eastAsia"/>
          <w:sz w:val="28"/>
          <w:szCs w:val="28"/>
        </w:rPr>
        <w:t>数据核实完善与审批流程</w:t>
      </w:r>
    </w:p>
    <w:p w:rsidR="000D66F5" w:rsidRPr="00736A91" w:rsidRDefault="000D66F5" w:rsidP="000D66F5">
      <w:pPr>
        <w:ind w:firstLineChars="200" w:firstLine="562"/>
        <w:jc w:val="left"/>
        <w:rPr>
          <w:rFonts w:asciiTheme="majorEastAsia" w:eastAsiaTheme="majorEastAsia" w:hAnsiTheme="majorEastAsia"/>
          <w:b/>
          <w:sz w:val="28"/>
          <w:szCs w:val="28"/>
        </w:rPr>
      </w:pPr>
    </w:p>
    <w:p w:rsidR="003D6063" w:rsidRPr="00736A91" w:rsidRDefault="000D5F8F" w:rsidP="00736A91">
      <w:pPr>
        <w:ind w:firstLineChars="200" w:firstLine="560"/>
        <w:jc w:val="right"/>
        <w:rPr>
          <w:rFonts w:asciiTheme="majorEastAsia" w:eastAsiaTheme="majorEastAsia" w:hAnsiTheme="majorEastAsia"/>
          <w:sz w:val="28"/>
          <w:szCs w:val="28"/>
        </w:rPr>
      </w:pPr>
      <w:r w:rsidRPr="00736A91">
        <w:rPr>
          <w:rFonts w:asciiTheme="majorEastAsia" w:eastAsiaTheme="majorEastAsia" w:hAnsiTheme="majorEastAsia" w:hint="eastAsia"/>
          <w:sz w:val="28"/>
          <w:szCs w:val="28"/>
        </w:rPr>
        <w:t>审核评估工作办公室</w:t>
      </w:r>
      <w:r w:rsidR="00F702FA">
        <w:rPr>
          <w:rFonts w:asciiTheme="majorEastAsia" w:eastAsiaTheme="majorEastAsia" w:hAnsiTheme="majorEastAsia" w:hint="eastAsia"/>
          <w:sz w:val="28"/>
          <w:szCs w:val="28"/>
        </w:rPr>
        <w:t xml:space="preserve"> </w:t>
      </w:r>
      <w:r w:rsidR="00F702FA">
        <w:rPr>
          <w:rFonts w:asciiTheme="majorEastAsia" w:eastAsiaTheme="majorEastAsia" w:hAnsiTheme="majorEastAsia"/>
          <w:sz w:val="28"/>
          <w:szCs w:val="28"/>
        </w:rPr>
        <w:t xml:space="preserve"> </w:t>
      </w:r>
      <w:r w:rsidR="003D6063" w:rsidRPr="00736A91">
        <w:rPr>
          <w:rFonts w:asciiTheme="majorEastAsia" w:eastAsiaTheme="majorEastAsia" w:hAnsiTheme="majorEastAsia" w:hint="eastAsia"/>
          <w:sz w:val="28"/>
          <w:szCs w:val="28"/>
        </w:rPr>
        <w:t>人事部</w:t>
      </w:r>
    </w:p>
    <w:p w:rsidR="000D5F8F" w:rsidRPr="00736A91" w:rsidRDefault="000D5F8F" w:rsidP="00736A91">
      <w:pPr>
        <w:ind w:firstLineChars="200" w:firstLine="560"/>
        <w:jc w:val="right"/>
        <w:rPr>
          <w:rFonts w:asciiTheme="majorEastAsia" w:eastAsiaTheme="majorEastAsia" w:hAnsiTheme="majorEastAsia"/>
          <w:sz w:val="28"/>
          <w:szCs w:val="28"/>
        </w:rPr>
      </w:pPr>
      <w:r w:rsidRPr="00736A91">
        <w:rPr>
          <w:rFonts w:asciiTheme="majorEastAsia" w:eastAsiaTheme="majorEastAsia" w:hAnsiTheme="majorEastAsia" w:hint="eastAsia"/>
          <w:sz w:val="28"/>
          <w:szCs w:val="28"/>
        </w:rPr>
        <w:t>2017年</w:t>
      </w:r>
      <w:r w:rsidR="003A5AD1">
        <w:rPr>
          <w:rFonts w:asciiTheme="majorEastAsia" w:eastAsiaTheme="majorEastAsia" w:hAnsiTheme="majorEastAsia"/>
          <w:sz w:val="28"/>
          <w:szCs w:val="28"/>
        </w:rPr>
        <w:t>5</w:t>
      </w:r>
      <w:r w:rsidRPr="00736A91">
        <w:rPr>
          <w:rFonts w:asciiTheme="majorEastAsia" w:eastAsiaTheme="majorEastAsia" w:hAnsiTheme="majorEastAsia" w:hint="eastAsia"/>
          <w:sz w:val="28"/>
          <w:szCs w:val="28"/>
        </w:rPr>
        <w:t>月</w:t>
      </w:r>
      <w:r w:rsidR="003A5AD1">
        <w:rPr>
          <w:rFonts w:asciiTheme="majorEastAsia" w:eastAsiaTheme="majorEastAsia" w:hAnsiTheme="majorEastAsia"/>
          <w:sz w:val="28"/>
          <w:szCs w:val="28"/>
        </w:rPr>
        <w:t>8</w:t>
      </w:r>
      <w:r w:rsidRPr="00736A91">
        <w:rPr>
          <w:rFonts w:asciiTheme="majorEastAsia" w:eastAsiaTheme="majorEastAsia" w:hAnsiTheme="majorEastAsia" w:hint="eastAsia"/>
          <w:sz w:val="28"/>
          <w:szCs w:val="28"/>
        </w:rPr>
        <w:t>日</w:t>
      </w:r>
    </w:p>
    <w:p w:rsidR="002414A3" w:rsidRPr="00736A91" w:rsidRDefault="002414A3" w:rsidP="00736A91">
      <w:pPr>
        <w:ind w:firstLineChars="200" w:firstLine="560"/>
        <w:jc w:val="right"/>
        <w:rPr>
          <w:rFonts w:asciiTheme="majorEastAsia" w:eastAsiaTheme="majorEastAsia" w:hAnsiTheme="majorEastAsia"/>
          <w:sz w:val="28"/>
          <w:szCs w:val="28"/>
        </w:rPr>
      </w:pPr>
    </w:p>
    <w:sectPr w:rsidR="002414A3" w:rsidRPr="00736A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A55" w:rsidRDefault="00DE4A55" w:rsidP="00BE0DA9">
      <w:r>
        <w:separator/>
      </w:r>
    </w:p>
  </w:endnote>
  <w:endnote w:type="continuationSeparator" w:id="0">
    <w:p w:rsidR="00DE4A55" w:rsidRDefault="00DE4A55" w:rsidP="00BE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A55" w:rsidRDefault="00DE4A55" w:rsidP="00BE0DA9">
      <w:r>
        <w:separator/>
      </w:r>
    </w:p>
  </w:footnote>
  <w:footnote w:type="continuationSeparator" w:id="0">
    <w:p w:rsidR="00DE4A55" w:rsidRDefault="00DE4A55" w:rsidP="00BE0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3FFD"/>
    <w:multiLevelType w:val="hybridMultilevel"/>
    <w:tmpl w:val="62FCC562"/>
    <w:lvl w:ilvl="0" w:tplc="CE02CA66">
      <w:start w:val="1"/>
      <w:numFmt w:val="decimal"/>
      <w:lvlText w:val="%1."/>
      <w:lvlJc w:val="left"/>
      <w:pPr>
        <w:ind w:left="1545" w:hanging="900"/>
      </w:pPr>
      <w:rPr>
        <w:rFonts w:hint="default"/>
        <w:color w:val="auto"/>
        <w:u w:val="none"/>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2BE64AA9"/>
    <w:multiLevelType w:val="hybridMultilevel"/>
    <w:tmpl w:val="A156FAB6"/>
    <w:lvl w:ilvl="0" w:tplc="4D287ED2">
      <w:start w:val="1"/>
      <w:numFmt w:val="decimal"/>
      <w:lvlText w:val="%1."/>
      <w:lvlJc w:val="left"/>
      <w:pPr>
        <w:ind w:left="1545" w:hanging="90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F8F"/>
    <w:rsid w:val="000D5F8F"/>
    <w:rsid w:val="000D66F5"/>
    <w:rsid w:val="002414A3"/>
    <w:rsid w:val="003A5AD1"/>
    <w:rsid w:val="003D6063"/>
    <w:rsid w:val="00402407"/>
    <w:rsid w:val="00440EB0"/>
    <w:rsid w:val="00441989"/>
    <w:rsid w:val="005A7403"/>
    <w:rsid w:val="005F6D9F"/>
    <w:rsid w:val="00736A91"/>
    <w:rsid w:val="008817E5"/>
    <w:rsid w:val="008C4352"/>
    <w:rsid w:val="008F0963"/>
    <w:rsid w:val="00923E36"/>
    <w:rsid w:val="009567A8"/>
    <w:rsid w:val="00A2433A"/>
    <w:rsid w:val="00B264C4"/>
    <w:rsid w:val="00BE0DA9"/>
    <w:rsid w:val="00C07383"/>
    <w:rsid w:val="00D765C5"/>
    <w:rsid w:val="00DE4A55"/>
    <w:rsid w:val="00F508A0"/>
    <w:rsid w:val="00F64694"/>
    <w:rsid w:val="00F70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29BA8C-7203-435F-9FC7-B977837E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5F8F"/>
    <w:rPr>
      <w:color w:val="0000FF" w:themeColor="hyperlink"/>
      <w:u w:val="single"/>
    </w:rPr>
  </w:style>
  <w:style w:type="paragraph" w:styleId="a4">
    <w:name w:val="List Paragraph"/>
    <w:basedOn w:val="a"/>
    <w:uiPriority w:val="34"/>
    <w:qFormat/>
    <w:rsid w:val="000D5F8F"/>
    <w:pPr>
      <w:ind w:firstLineChars="200" w:firstLine="420"/>
    </w:pPr>
  </w:style>
  <w:style w:type="table" w:styleId="a5">
    <w:name w:val="Table Grid"/>
    <w:basedOn w:val="a1"/>
    <w:uiPriority w:val="59"/>
    <w:rsid w:val="00923E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
    <w:uiPriority w:val="99"/>
    <w:semiHidden/>
    <w:unhideWhenUsed/>
    <w:rsid w:val="002414A3"/>
    <w:pPr>
      <w:ind w:leftChars="2500" w:left="100"/>
    </w:pPr>
  </w:style>
  <w:style w:type="character" w:customStyle="1" w:styleId="Char">
    <w:name w:val="日期 Char"/>
    <w:basedOn w:val="a0"/>
    <w:link w:val="a6"/>
    <w:uiPriority w:val="99"/>
    <w:semiHidden/>
    <w:rsid w:val="002414A3"/>
  </w:style>
  <w:style w:type="paragraph" w:styleId="a7">
    <w:name w:val="header"/>
    <w:basedOn w:val="a"/>
    <w:link w:val="Char0"/>
    <w:uiPriority w:val="99"/>
    <w:unhideWhenUsed/>
    <w:rsid w:val="00BE0D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BE0DA9"/>
    <w:rPr>
      <w:sz w:val="18"/>
      <w:szCs w:val="18"/>
    </w:rPr>
  </w:style>
  <w:style w:type="paragraph" w:styleId="a8">
    <w:name w:val="footer"/>
    <w:basedOn w:val="a"/>
    <w:link w:val="Char1"/>
    <w:uiPriority w:val="99"/>
    <w:unhideWhenUsed/>
    <w:rsid w:val="00BE0DA9"/>
    <w:pPr>
      <w:tabs>
        <w:tab w:val="center" w:pos="4153"/>
        <w:tab w:val="right" w:pos="8306"/>
      </w:tabs>
      <w:snapToGrid w:val="0"/>
      <w:jc w:val="left"/>
    </w:pPr>
    <w:rPr>
      <w:sz w:val="18"/>
      <w:szCs w:val="18"/>
    </w:rPr>
  </w:style>
  <w:style w:type="character" w:customStyle="1" w:styleId="Char1">
    <w:name w:val="页脚 Char"/>
    <w:basedOn w:val="a0"/>
    <w:link w:val="a8"/>
    <w:uiPriority w:val="99"/>
    <w:rsid w:val="00BE0D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kpg.sd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201785100005</dc:creator>
  <cp:lastModifiedBy>201785100005</cp:lastModifiedBy>
  <cp:revision>5</cp:revision>
  <cp:lastPrinted>2017-04-19T02:42:00Z</cp:lastPrinted>
  <dcterms:created xsi:type="dcterms:W3CDTF">2017-05-08T06:03:00Z</dcterms:created>
  <dcterms:modified xsi:type="dcterms:W3CDTF">2017-05-09T01:55:00Z</dcterms:modified>
</cp:coreProperties>
</file>